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D16E" w14:textId="56F7D99C" w:rsidR="007E6100" w:rsidRPr="00F0265F" w:rsidRDefault="00DF1344" w:rsidP="64B975CB">
      <w:pPr>
        <w:rPr>
          <w:rFonts w:ascii="Times New Roman" w:eastAsia="Times New Roman" w:hAnsi="Times New Roman" w:cs="Times New Roman"/>
          <w:b/>
          <w:bCs/>
          <w:u w:val="single"/>
          <w:lang w:val="nl-NL"/>
        </w:rPr>
      </w:pPr>
      <w:bookmarkStart w:id="0" w:name="_Int_sZyXpfLB"/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>Checklist</w:t>
      </w:r>
      <w:r w:rsidR="00E04268">
        <w:rPr>
          <w:rFonts w:ascii="Times New Roman" w:eastAsia="Times New Roman" w:hAnsi="Times New Roman" w:cs="Times New Roman"/>
          <w:b/>
          <w:bCs/>
          <w:u w:val="single"/>
          <w:lang w:val="nl-NL"/>
        </w:rPr>
        <w:t>/vragenlijst</w:t>
      </w:r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(</w:t>
      </w:r>
      <w:proofErr w:type="spellStart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schoolbre</w:t>
      </w:r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>ed</w:t>
      </w:r>
      <w:proofErr w:type="spellEnd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)</w:t>
      </w:r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</w:t>
      </w:r>
      <w:bookmarkEnd w:id="0"/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Burgerschap </w:t>
      </w:r>
      <w:r w:rsidR="008B0EF4">
        <w:rPr>
          <w:rFonts w:ascii="Times New Roman" w:eastAsia="Times New Roman" w:hAnsi="Times New Roman" w:cs="Times New Roman"/>
          <w:b/>
          <w:bCs/>
          <w:u w:val="single"/>
          <w:lang w:val="nl-NL"/>
        </w:rPr>
        <w:t>in meerdere</w:t>
      </w:r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</w:t>
      </w:r>
      <w:r w:rsidR="008B0EF4">
        <w:rPr>
          <w:rFonts w:ascii="Times New Roman" w:eastAsia="Times New Roman" w:hAnsi="Times New Roman" w:cs="Times New Roman"/>
          <w:b/>
          <w:bCs/>
          <w:u w:val="single"/>
          <w:lang w:val="nl-NL"/>
        </w:rPr>
        <w:t>vakken</w:t>
      </w:r>
    </w:p>
    <w:p w14:paraId="6B47C625" w14:textId="11C5B9B2" w:rsidR="23B5FDFD" w:rsidRPr="00F0265F" w:rsidRDefault="23B5FDFD" w:rsidP="23B5FDFD">
      <w:pPr>
        <w:jc w:val="both"/>
        <w:rPr>
          <w:rFonts w:ascii="Times New Roman" w:eastAsia="Times New Roman" w:hAnsi="Times New Roman" w:cs="Times New Roman"/>
          <w:b/>
          <w:bCs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163" w:rsidRPr="00220163" w14:paraId="2089CD8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E77AF39" w14:textId="77777777" w:rsidR="00220163" w:rsidRPr="00220163" w:rsidRDefault="00220163" w:rsidP="00EC6A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543C8397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Doelen</w:t>
            </w:r>
          </w:p>
        </w:tc>
      </w:tr>
      <w:tr w:rsidR="00220163" w:rsidRPr="00220163" w14:paraId="0498C5FF" w14:textId="77777777" w:rsidTr="2807CCAC">
        <w:tc>
          <w:tcPr>
            <w:tcW w:w="9062" w:type="dxa"/>
          </w:tcPr>
          <w:p w14:paraId="0783D883" w14:textId="29D13EB3" w:rsidR="00220163" w:rsidRPr="00220163" w:rsidRDefault="00220163" w:rsidP="2A99557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Aan welke </w:t>
            </w:r>
            <w:r w:rsidRPr="007E27FA">
              <w:rPr>
                <w:b/>
                <w:bCs/>
              </w:rPr>
              <w:t>bouwsteen</w:t>
            </w:r>
            <w:r>
              <w:t xml:space="preserve"> van burgerschap werk jij? </w:t>
            </w:r>
          </w:p>
          <w:p w14:paraId="62B145AA" w14:textId="3921B4A8" w:rsidR="00220163" w:rsidRPr="00220163" w:rsidRDefault="00944CD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Waarom werd er kozen voor </w:t>
            </w:r>
            <w:r w:rsidR="009C1693">
              <w:t>de</w:t>
            </w:r>
            <w:r w:rsidR="7BC3131F">
              <w:t xml:space="preserve"> </w:t>
            </w:r>
            <w:r w:rsidR="009C1693">
              <w:t>lessen</w:t>
            </w:r>
            <w:r w:rsidR="7BC3131F">
              <w:t xml:space="preserve"> binnen deze </w:t>
            </w:r>
            <w:r>
              <w:t xml:space="preserve">bouwsteen? Op welke manier werd de keuze bepaald door de </w:t>
            </w:r>
            <w:r w:rsidRPr="007E27FA">
              <w:rPr>
                <w:b/>
                <w:bCs/>
              </w:rPr>
              <w:t>schoolvisie of schoolcultuur</w:t>
            </w:r>
            <w:r w:rsidR="1B712740" w:rsidRPr="007E27FA">
              <w:rPr>
                <w:b/>
                <w:bCs/>
              </w:rPr>
              <w:t>/identiteit</w:t>
            </w:r>
            <w:r>
              <w:t>?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50B02B9C" wp14:editId="6CEB576E">
                  <wp:extent cx="189186" cy="189186"/>
                  <wp:effectExtent l="0" t="0" r="1905" b="1905"/>
                  <wp:docPr id="2" name="Afbeelding 2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&#10;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CAF96" w14:textId="199FBD1D" w:rsidR="00220163" w:rsidRPr="00220163" w:rsidRDefault="2E2A85A2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>Sluit</w:t>
            </w:r>
            <w:r w:rsidR="009C1693">
              <w:t>en de</w:t>
            </w:r>
            <w:r>
              <w:t xml:space="preserve"> </w:t>
            </w:r>
            <w:r w:rsidR="009C1693">
              <w:t>lessen</w:t>
            </w:r>
            <w:r>
              <w:t xml:space="preserve"> aan bij de </w:t>
            </w:r>
            <w:r w:rsidRPr="007E27FA">
              <w:rPr>
                <w:b/>
                <w:bCs/>
              </w:rPr>
              <w:t>context</w:t>
            </w:r>
            <w:r>
              <w:t xml:space="preserve"> waarin de leerlingen opgroeien? (Dijkstra/Eidhof)</w:t>
            </w:r>
            <w:r w:rsidR="6B1BC681">
              <w:t xml:space="preserve"> In hoeverre wordt </w:t>
            </w:r>
            <w:r w:rsidR="00944CD9">
              <w:t xml:space="preserve">de </w:t>
            </w:r>
            <w:r w:rsidR="00944CD9" w:rsidRPr="007E27FA">
              <w:rPr>
                <w:b/>
                <w:bCs/>
              </w:rPr>
              <w:t>diversiteit</w:t>
            </w:r>
            <w:r w:rsidR="00944CD9">
              <w:t xml:space="preserve"> van het leerlingenpubliek</w:t>
            </w:r>
            <w:r w:rsidR="6B1BC681">
              <w:t xml:space="preserve"> ingezet om het leren te versterken? (UCLL)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67D450EC" wp14:editId="573157E8">
                  <wp:extent cx="189186" cy="189186"/>
                  <wp:effectExtent l="0" t="0" r="1905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69235690" w14:textId="77777777" w:rsidTr="2807CCAC">
        <w:tc>
          <w:tcPr>
            <w:tcW w:w="9062" w:type="dxa"/>
          </w:tcPr>
          <w:p w14:paraId="0F4E705C" w14:textId="041DD01A" w:rsidR="00220163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2807CCAC">
              <w:rPr>
                <w:rStyle w:val="eop"/>
              </w:rPr>
              <w:t xml:space="preserve">Welke </w:t>
            </w:r>
            <w:r w:rsidR="7EA747FF" w:rsidRPr="007E27FA">
              <w:rPr>
                <w:rStyle w:val="eop"/>
                <w:b/>
                <w:bCs/>
              </w:rPr>
              <w:t>minimumdoelen</w:t>
            </w:r>
            <w:r w:rsidR="7EA747FF" w:rsidRPr="2807CCAC">
              <w:rPr>
                <w:rStyle w:val="eop"/>
              </w:rPr>
              <w:t xml:space="preserve"> </w:t>
            </w:r>
            <w:r w:rsidRPr="2807CCAC">
              <w:rPr>
                <w:rStyle w:val="eop"/>
              </w:rPr>
              <w:t xml:space="preserve">uit de sleutelcompetentie burgerschap worden nagestreefd </w:t>
            </w:r>
            <w:r w:rsidR="009C1693">
              <w:rPr>
                <w:rStyle w:val="eop"/>
              </w:rPr>
              <w:t>binnen de les?</w:t>
            </w:r>
          </w:p>
          <w:p w14:paraId="04CC0ABA" w14:textId="49B59314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</w:t>
            </w:r>
            <w:r w:rsidR="5559C2E6">
              <w:t xml:space="preserve">minimumdoelen </w:t>
            </w:r>
            <w:r>
              <w:t xml:space="preserve">uit </w:t>
            </w:r>
            <w:r w:rsidRPr="007E27FA">
              <w:rPr>
                <w:b/>
                <w:bCs/>
              </w:rPr>
              <w:t>andere</w:t>
            </w:r>
            <w:r>
              <w:t xml:space="preserve"> </w:t>
            </w:r>
            <w:r w:rsidRPr="007E27FA">
              <w:rPr>
                <w:b/>
                <w:bCs/>
              </w:rPr>
              <w:t>sleutelcompetenties</w:t>
            </w:r>
            <w:r>
              <w:t xml:space="preserve"> worden betrokken?</w:t>
            </w:r>
            <w:r w:rsidR="009C1693">
              <w:t xml:space="preserve"> Is het mogelijk om verbanden te leggen met andere vakken?</w:t>
            </w:r>
            <w:r w:rsidRPr="2807CCAC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C0E6AED" wp14:editId="7A1A79F3">
                  <wp:extent cx="189230" cy="189230"/>
                  <wp:effectExtent l="0" t="0" r="1270" b="1270"/>
                  <wp:docPr id="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7C1AB" w14:textId="58B51CCA" w:rsidR="00FD0F66" w:rsidRDefault="00FD0F66" w:rsidP="00FD0F6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t>Katholiek Onderwijs:</w:t>
            </w:r>
          </w:p>
          <w:p w14:paraId="2FF29824" w14:textId="7348AD01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</w:t>
            </w:r>
            <w:r w:rsidRPr="007E27FA">
              <w:rPr>
                <w:b/>
                <w:bCs/>
              </w:rPr>
              <w:t>leerplandoelen</w:t>
            </w:r>
            <w:r>
              <w:t xml:space="preserve"> uit Gemeenschappelijk Funderen</w:t>
            </w:r>
            <w:r w:rsidR="1AFCA1E0">
              <w:t>d</w:t>
            </w:r>
            <w:r>
              <w:t xml:space="preserve"> Leerplan worden nagestreefd met het project?</w:t>
            </w:r>
          </w:p>
          <w:p w14:paraId="73F06A1A" w14:textId="549968CD" w:rsidR="002B4529" w:rsidRPr="00220163" w:rsidRDefault="002B4529" w:rsidP="002B452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leerplandoelen van </w:t>
            </w:r>
            <w:r w:rsidRPr="007E27FA">
              <w:rPr>
                <w:b/>
                <w:bCs/>
              </w:rPr>
              <w:t>afzonderlijke vakken</w:t>
            </w:r>
            <w:r>
              <w:t xml:space="preserve"> worden nagestreefd?</w:t>
            </w:r>
            <w:r w:rsidRPr="00C229D2">
              <w:rPr>
                <w:noProof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6EEA516E" wp14:editId="2E42D2B0">
                  <wp:extent cx="189230" cy="189230"/>
                  <wp:effectExtent l="0" t="0" r="1270" b="1270"/>
                  <wp:docPr id="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C2C" w:rsidRPr="00220163" w14:paraId="0DBC8D68" w14:textId="77777777" w:rsidTr="2807CCAC">
        <w:tc>
          <w:tcPr>
            <w:tcW w:w="9062" w:type="dxa"/>
          </w:tcPr>
          <w:p w14:paraId="511780FF" w14:textId="324B3CBC" w:rsidR="001C3C2C" w:rsidRDefault="001C3C2C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Hoe </w:t>
            </w:r>
            <w:r w:rsidR="009C1693">
              <w:rPr>
                <w:rStyle w:val="eop"/>
              </w:rPr>
              <w:t>passen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de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lessen</w:t>
            </w:r>
            <w:r>
              <w:rPr>
                <w:rStyle w:val="eop"/>
              </w:rPr>
              <w:t xml:space="preserve"> binnen een </w:t>
            </w:r>
            <w:hyperlink r:id="rId12" w:history="1">
              <w:r w:rsidRPr="009C1693">
                <w:rPr>
                  <w:rStyle w:val="Hyperlink"/>
                </w:rPr>
                <w:t>leerlijn</w:t>
              </w:r>
            </w:hyperlink>
            <w:r>
              <w:rPr>
                <w:rStyle w:val="eop"/>
              </w:rPr>
              <w:t xml:space="preserve"> voor burgerschap? </w:t>
            </w:r>
            <w:r w:rsidRPr="00C229D2">
              <w:rPr>
                <w:noProof/>
              </w:rPr>
              <w:drawing>
                <wp:inline distT="0" distB="0" distL="0" distR="0" wp14:anchorId="2260A16E" wp14:editId="701DB93F">
                  <wp:extent cx="189230" cy="189230"/>
                  <wp:effectExtent l="0" t="0" r="1270" b="1270"/>
                  <wp:docPr id="2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28BC374B" w14:textId="77777777" w:rsidTr="2807CCAC">
        <w:tc>
          <w:tcPr>
            <w:tcW w:w="9062" w:type="dxa"/>
          </w:tcPr>
          <w:p w14:paraId="40F8ED81" w14:textId="77777777" w:rsidR="00220163" w:rsidRPr="00220163" w:rsidRDefault="00220163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</w:p>
        </w:tc>
      </w:tr>
      <w:tr w:rsidR="00220163" w:rsidRPr="00220163" w14:paraId="44F041C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295B93E" w14:textId="533B5939" w:rsidR="00220163" w:rsidRPr="00220163" w:rsidRDefault="00FD0F66" w:rsidP="00EC6A87">
            <w:p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468CF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</w:rPr>
              <w:t>Rolverdeling/Verantwoordelijkheden</w:t>
            </w:r>
          </w:p>
        </w:tc>
      </w:tr>
      <w:tr w:rsidR="00220163" w:rsidRPr="00220163" w14:paraId="35432B57" w14:textId="77777777" w:rsidTr="2807CCAC">
        <w:tc>
          <w:tcPr>
            <w:tcW w:w="9062" w:type="dxa"/>
          </w:tcPr>
          <w:p w14:paraId="50179F32" w14:textId="5485DDCD" w:rsidR="00220163" w:rsidRPr="00220163" w:rsidRDefault="00220163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00220163">
              <w:rPr>
                <w:rStyle w:val="normaltextrun"/>
              </w:rPr>
              <w:t xml:space="preserve">Wie is waarvoor verantwoordelijk? </w:t>
            </w:r>
            <w:r w:rsidR="009B70EF" w:rsidRPr="00C229D2">
              <w:rPr>
                <w:noProof/>
              </w:rPr>
              <w:drawing>
                <wp:inline distT="0" distB="0" distL="0" distR="0" wp14:anchorId="2E9AF05E" wp14:editId="09041966">
                  <wp:extent cx="189230" cy="189230"/>
                  <wp:effectExtent l="0" t="0" r="1270" b="1270"/>
                  <wp:docPr id="1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5E538B1" w14:paraId="5F2CE978" w14:textId="77777777" w:rsidTr="2807CCAC">
        <w:trPr>
          <w:trHeight w:val="300"/>
        </w:trPr>
        <w:tc>
          <w:tcPr>
            <w:tcW w:w="9062" w:type="dxa"/>
          </w:tcPr>
          <w:p w14:paraId="31E56A32" w14:textId="71A7DD60" w:rsidR="27C04847" w:rsidRDefault="27C04847" w:rsidP="55E538B1">
            <w:pPr>
              <w:pStyle w:val="paragraph"/>
              <w:numPr>
                <w:ilvl w:val="0"/>
                <w:numId w:val="3"/>
              </w:numPr>
              <w:spacing w:line="360" w:lineRule="auto"/>
              <w:jc w:val="both"/>
              <w:rPr>
                <w:rStyle w:val="normaltextrun"/>
              </w:rPr>
            </w:pPr>
            <w:r w:rsidRPr="55E538B1">
              <w:rPr>
                <w:rStyle w:val="normaltextrun"/>
              </w:rPr>
              <w:t xml:space="preserve">Is er een </w:t>
            </w:r>
            <w:r w:rsidRPr="007E27FA">
              <w:rPr>
                <w:rStyle w:val="normaltextrun"/>
                <w:b/>
                <w:bCs/>
              </w:rPr>
              <w:t>coördinator</w:t>
            </w:r>
            <w:r w:rsidRPr="55E538B1">
              <w:rPr>
                <w:rStyle w:val="normaltextrun"/>
              </w:rPr>
              <w:t xml:space="preserve"> voor </w:t>
            </w:r>
            <w:r w:rsidR="007E27FA">
              <w:rPr>
                <w:rStyle w:val="normaltextrun"/>
              </w:rPr>
              <w:t>burgerschap</w:t>
            </w:r>
            <w:r w:rsidRPr="55E538B1">
              <w:rPr>
                <w:rStyle w:val="normaltextrun"/>
              </w:rPr>
              <w:t>?</w:t>
            </w:r>
            <w:r w:rsidRPr="55E538B1">
              <w:rPr>
                <w:rStyle w:val="eop"/>
              </w:rPr>
              <w:t> </w:t>
            </w:r>
            <w:r w:rsidR="009B70EF" w:rsidRPr="00C229D2">
              <w:rPr>
                <w:noProof/>
              </w:rPr>
              <w:drawing>
                <wp:inline distT="0" distB="0" distL="0" distR="0" wp14:anchorId="56960960" wp14:editId="54F27E1E">
                  <wp:extent cx="189230" cy="189230"/>
                  <wp:effectExtent l="0" t="0" r="1270" b="1270"/>
                  <wp:docPr id="14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4529A9D3" w14:textId="77777777" w:rsidTr="2807CCAC">
        <w:tc>
          <w:tcPr>
            <w:tcW w:w="9062" w:type="dxa"/>
          </w:tcPr>
          <w:p w14:paraId="6CE26AD7" w14:textId="529D365C" w:rsidR="00220163" w:rsidRPr="00220163" w:rsidRDefault="009B70EF" w:rsidP="00EC6A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5E538B1">
              <w:rPr>
                <w:rStyle w:val="normaltextrun"/>
                <w:lang w:val="nl-NL"/>
              </w:rPr>
              <w:t xml:space="preserve">Sluiten de rollen voldoende aan bij de </w:t>
            </w:r>
            <w:r w:rsidRPr="007E27FA">
              <w:rPr>
                <w:rStyle w:val="normaltextrun"/>
                <w:b/>
                <w:bCs/>
                <w:lang w:val="nl-NL"/>
              </w:rPr>
              <w:t>expertise</w:t>
            </w:r>
            <w:r w:rsidRPr="55E538B1">
              <w:rPr>
                <w:rStyle w:val="normaltextrun"/>
                <w:lang w:val="nl-NL"/>
              </w:rPr>
              <w:t xml:space="preserve"> van de teamleden?</w:t>
            </w:r>
            <w:r w:rsidRPr="55E538B1">
              <w:rPr>
                <w:rStyle w:val="eop"/>
              </w:rPr>
              <w:t xml:space="preserve"> Zijn er extra </w:t>
            </w:r>
            <w:r w:rsidRPr="007E27FA">
              <w:rPr>
                <w:rStyle w:val="eop"/>
                <w:b/>
                <w:bCs/>
              </w:rPr>
              <w:t>vormingen/bijscholingen</w:t>
            </w:r>
            <w:r w:rsidRPr="55E538B1">
              <w:rPr>
                <w:rStyle w:val="eop"/>
              </w:rPr>
              <w:t xml:space="preserve"> noodzakelijk?</w:t>
            </w:r>
            <w:r w:rsidRPr="543C8397">
              <w:rPr>
                <w:rStyle w:val="normaltextrun"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743B4E72" wp14:editId="223D6241">
                  <wp:extent cx="189230" cy="189230"/>
                  <wp:effectExtent l="0" t="0" r="1270" b="1270"/>
                  <wp:docPr id="1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0BCE6D39" w14:textId="77777777" w:rsidTr="2807CCAC">
        <w:tc>
          <w:tcPr>
            <w:tcW w:w="9062" w:type="dxa"/>
          </w:tcPr>
          <w:p w14:paraId="1F059F32" w14:textId="100CE1AA" w:rsidR="00220163" w:rsidRPr="008F7405" w:rsidRDefault="008F7405" w:rsidP="008F7405">
            <w:pPr>
              <w:pStyle w:val="Lijstalinea"/>
              <w:numPr>
                <w:ilvl w:val="0"/>
                <w:numId w:val="9"/>
              </w:num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Style w:val="eop"/>
              </w:rPr>
              <w:t xml:space="preserve">Kunnen </w:t>
            </w:r>
            <w:hyperlink r:id="rId13" w:history="1">
              <w:r w:rsidRPr="007E27FA">
                <w:rPr>
                  <w:rStyle w:val="Hyperlink"/>
                </w:rPr>
                <w:t>externe</w:t>
              </w:r>
            </w:hyperlink>
            <w:r>
              <w:rPr>
                <w:rStyle w:val="eop"/>
              </w:rPr>
              <w:t xml:space="preserve"> (buurtorganisaties, andere scholen, culturele organisaties, winkels, bedrijven, partners in het buitenland, alumni, ouders …) betrokken worden? </w:t>
            </w:r>
            <w:r>
              <w:rPr>
                <w:noProof/>
              </w:rPr>
              <w:drawing>
                <wp:inline distT="0" distB="0" distL="0" distR="0" wp14:anchorId="34F4EF65" wp14:editId="3390B695">
                  <wp:extent cx="189186" cy="189186"/>
                  <wp:effectExtent l="0" t="0" r="1905" b="1905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A146D" w14:textId="7170D336" w:rsidR="008F7405" w:rsidRPr="008F7405" w:rsidRDefault="008F7405" w:rsidP="008F74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220163" w:rsidRPr="00220163" w14:paraId="15E28AE4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940CC19" w14:textId="24F61BE2" w:rsidR="00220163" w:rsidRPr="00220163" w:rsidRDefault="00220163" w:rsidP="007468CF">
            <w:pPr>
              <w:tabs>
                <w:tab w:val="left" w:pos="33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163">
              <w:rPr>
                <w:rFonts w:ascii="Times New Roman" w:eastAsia="Times New Roman" w:hAnsi="Times New Roman" w:cs="Times New Roman"/>
                <w:b/>
                <w:bCs/>
              </w:rPr>
              <w:t>Schoolstructuur</w:t>
            </w:r>
            <w:r w:rsidR="007468C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E21117" w:rsidRPr="00220163" w14:paraId="1F05F22C" w14:textId="77777777" w:rsidTr="2807CCAC">
        <w:tc>
          <w:tcPr>
            <w:tcW w:w="9062" w:type="dxa"/>
          </w:tcPr>
          <w:p w14:paraId="6D9F9AE3" w14:textId="369A7543" w:rsidR="00E21117" w:rsidRPr="543C8397" w:rsidRDefault="00E21117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  <w:r w:rsidRPr="543C8397">
              <w:rPr>
                <w:rStyle w:val="normaltextrun"/>
              </w:rPr>
              <w:t xml:space="preserve">Welke </w:t>
            </w:r>
            <w:hyperlink r:id="rId14" w:history="1">
              <w:r w:rsidRPr="00CA1F81">
                <w:rPr>
                  <w:rStyle w:val="Hyperlink"/>
                </w:rPr>
                <w:t>vormen van samenwerking</w:t>
              </w:r>
            </w:hyperlink>
            <w:r w:rsidRPr="543C8397">
              <w:rPr>
                <w:rStyle w:val="normaltextrun"/>
              </w:rPr>
              <w:t xml:space="preserve"> worden toegepast?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58F7701F" wp14:editId="279533F9">
                  <wp:extent cx="189230" cy="189230"/>
                  <wp:effectExtent l="0" t="0" r="1270" b="1270"/>
                  <wp:docPr id="18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542CC982" w14:textId="77777777" w:rsidTr="2807CCAC">
        <w:tc>
          <w:tcPr>
            <w:tcW w:w="9062" w:type="dxa"/>
          </w:tcPr>
          <w:p w14:paraId="2EF6FBF6" w14:textId="5D964905" w:rsidR="00220163" w:rsidRPr="00220163" w:rsidRDefault="00220163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43C8397">
              <w:rPr>
                <w:rStyle w:val="normaltextrun"/>
              </w:rPr>
              <w:t xml:space="preserve">Zijn er vaste </w:t>
            </w:r>
            <w:r w:rsidRPr="007E27FA">
              <w:rPr>
                <w:rStyle w:val="normaltextrun"/>
                <w:b/>
                <w:bCs/>
              </w:rPr>
              <w:t>vergadermomenten</w:t>
            </w:r>
            <w:r w:rsidRPr="543C8397">
              <w:rPr>
                <w:rStyle w:val="normaltextrun"/>
              </w:rPr>
              <w:t xml:space="preserve">? Zijn de </w:t>
            </w:r>
            <w:r w:rsidR="00E21117">
              <w:rPr>
                <w:rStyle w:val="normaltextrun"/>
              </w:rPr>
              <w:t>leerkracht</w:t>
            </w:r>
            <w:r w:rsidRPr="543C8397">
              <w:rPr>
                <w:rStyle w:val="normaltextrun"/>
              </w:rPr>
              <w:t xml:space="preserve"> </w:t>
            </w:r>
            <w:r w:rsidRPr="543C8397">
              <w:rPr>
                <w:rStyle w:val="spellingerror"/>
              </w:rPr>
              <w:t>vrijgeroosterd</w:t>
            </w:r>
            <w:r w:rsidRPr="543C8397">
              <w:rPr>
                <w:rStyle w:val="normaltextrun"/>
              </w:rPr>
              <w:t xml:space="preserve"> voor </w:t>
            </w:r>
            <w:r w:rsidR="00E21117">
              <w:rPr>
                <w:rStyle w:val="normaltextrun"/>
              </w:rPr>
              <w:t>werk-en vergadertijd</w:t>
            </w:r>
            <w:r w:rsidRPr="543C8397">
              <w:rPr>
                <w:rStyle w:val="normaltextrun"/>
              </w:rPr>
              <w:t>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7FC0AC56" wp14:editId="1DA0491E">
                  <wp:extent cx="189230" cy="189230"/>
                  <wp:effectExtent l="0" t="0" r="1270" b="1270"/>
                  <wp:docPr id="1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10BE1844" w14:textId="77777777" w:rsidTr="2807CCAC">
        <w:tc>
          <w:tcPr>
            <w:tcW w:w="9062" w:type="dxa"/>
          </w:tcPr>
          <w:p w14:paraId="6003E6E7" w14:textId="053ECEC5" w:rsidR="00220163" w:rsidRPr="00220163" w:rsidRDefault="00220163" w:rsidP="00E2111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</w:p>
        </w:tc>
      </w:tr>
      <w:tr w:rsidR="00220163" w:rsidRPr="00220163" w14:paraId="6E37DC38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23EA4A79" w14:textId="7D36EFD5" w:rsidR="00220163" w:rsidRPr="00E21117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rStyle w:val="eop"/>
                <w:b/>
                <w:bCs/>
              </w:rPr>
              <w:t xml:space="preserve">Na </w:t>
            </w:r>
            <w:r w:rsidR="009C1693">
              <w:rPr>
                <w:rStyle w:val="eop"/>
                <w:b/>
                <w:bCs/>
              </w:rPr>
              <w:t>de</w:t>
            </w:r>
            <w:r>
              <w:rPr>
                <w:rStyle w:val="eop"/>
                <w:b/>
                <w:bCs/>
              </w:rPr>
              <w:t xml:space="preserve"> </w:t>
            </w:r>
            <w:r w:rsidR="009C1693">
              <w:rPr>
                <w:rStyle w:val="eop"/>
                <w:b/>
                <w:bCs/>
              </w:rPr>
              <w:t>Lessen</w:t>
            </w:r>
          </w:p>
        </w:tc>
      </w:tr>
      <w:tr w:rsidR="00FD0F66" w:rsidRPr="00220163" w14:paraId="7C083058" w14:textId="77777777" w:rsidTr="2807CCAC">
        <w:tc>
          <w:tcPr>
            <w:tcW w:w="9062" w:type="dxa"/>
          </w:tcPr>
          <w:p w14:paraId="406B7D17" w14:textId="77777777" w:rsidR="00FD0F66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007E27FA">
              <w:rPr>
                <w:rStyle w:val="eop"/>
                <w:b/>
                <w:bCs/>
              </w:rPr>
              <w:t>Evaluatie</w:t>
            </w:r>
            <w:r>
              <w:rPr>
                <w:rStyle w:val="eop"/>
              </w:rPr>
              <w:t>:</w:t>
            </w:r>
          </w:p>
          <w:p w14:paraId="2426BA34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Hoe wordt de inhoud geëvalueerd?</w:t>
            </w:r>
          </w:p>
          <w:p w14:paraId="7BBE0DF4" w14:textId="5B322FF6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Met welk gewicht wordt het geëvalueerd?</w:t>
            </w:r>
            <w:r w:rsidR="007E27FA">
              <w:rPr>
                <w:rStyle w:val="eop"/>
              </w:rPr>
              <w:t xml:space="preserve"> Hoe verhoudt het gewicht zich tegen minimumdoelen uit de geclusterde vakken?</w:t>
            </w:r>
          </w:p>
          <w:p w14:paraId="652DCBA2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Wordt er een duidelijk onderscheid gemaakt tussen kennis, vaardigheden en attitudes? (Hyperlink Alice)</w:t>
            </w:r>
          </w:p>
          <w:p w14:paraId="284BB915" w14:textId="1F809341" w:rsidR="00B91E3F" w:rsidRPr="00FD0F66" w:rsidRDefault="00B91E3F" w:rsidP="2807CC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Is het mogelijk om externe organisaties</w:t>
            </w:r>
            <w:r w:rsidR="007E27FA">
              <w:rPr>
                <w:rStyle w:val="eop"/>
              </w:rPr>
              <w:t>/ouders</w:t>
            </w:r>
            <w:r w:rsidR="44B8C22E">
              <w:rPr>
                <w:rStyle w:val="eop"/>
              </w:rPr>
              <w:t xml:space="preserve"> als jury</w:t>
            </w:r>
            <w:r>
              <w:rPr>
                <w:rStyle w:val="eop"/>
              </w:rPr>
              <w:t xml:space="preserve"> te betrekken bij de evaluatie? </w:t>
            </w:r>
            <w:r>
              <w:rPr>
                <w:noProof/>
              </w:rPr>
              <w:drawing>
                <wp:inline distT="0" distB="0" distL="0" distR="0" wp14:anchorId="1F61DE75" wp14:editId="089FEF19">
                  <wp:extent cx="189186" cy="189186"/>
                  <wp:effectExtent l="0" t="0" r="1905" b="190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266F87D6" w14:textId="77777777" w:rsidTr="2807CCAC">
        <w:tc>
          <w:tcPr>
            <w:tcW w:w="9062" w:type="dxa"/>
          </w:tcPr>
          <w:p w14:paraId="1DAC16B9" w14:textId="22A5B7CE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Hoe en waar wordt er </w:t>
            </w:r>
            <w:r w:rsidRPr="007E27FA">
              <w:rPr>
                <w:rStyle w:val="eop"/>
                <w:b/>
                <w:bCs/>
              </w:rPr>
              <w:t>verder gebouwd</w:t>
            </w:r>
            <w:r>
              <w:rPr>
                <w:rStyle w:val="eop"/>
              </w:rPr>
              <w:t xml:space="preserve"> op de inhoud van </w:t>
            </w:r>
            <w:r w:rsidR="008F7405">
              <w:rPr>
                <w:rStyle w:val="eop"/>
              </w:rPr>
              <w:t>de</w:t>
            </w:r>
            <w:r>
              <w:rPr>
                <w:rStyle w:val="eop"/>
              </w:rPr>
              <w:t xml:space="preserve"> </w:t>
            </w:r>
            <w:r w:rsidR="008F7405">
              <w:rPr>
                <w:rStyle w:val="eop"/>
              </w:rPr>
              <w:t>lessen</w:t>
            </w:r>
            <w:r>
              <w:rPr>
                <w:rStyle w:val="eop"/>
              </w:rPr>
              <w:t>?</w:t>
            </w:r>
          </w:p>
          <w:p w14:paraId="01916C44" w14:textId="77777777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vakken?</w:t>
            </w:r>
          </w:p>
          <w:p w14:paraId="36E9124B" w14:textId="3545D9FC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andere projecten/modules?</w:t>
            </w:r>
          </w:p>
        </w:tc>
      </w:tr>
      <w:tr w:rsidR="00220163" w:rsidRPr="00220163" w14:paraId="48FC3E54" w14:textId="77777777" w:rsidTr="2807CCAC">
        <w:tc>
          <w:tcPr>
            <w:tcW w:w="9062" w:type="dxa"/>
          </w:tcPr>
          <w:p w14:paraId="404F9B0E" w14:textId="0A93AA72" w:rsidR="00220163" w:rsidRPr="00E21117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Op welke wijze kan de behandelde inhoud bijdragen aan het schoolklimaat</w:t>
            </w:r>
            <w:r w:rsidR="008F7405">
              <w:rPr>
                <w:rStyle w:val="eop"/>
              </w:rPr>
              <w:t>,</w:t>
            </w:r>
            <w:r>
              <w:rPr>
                <w:rStyle w:val="eop"/>
              </w:rPr>
              <w:t xml:space="preserve"> </w:t>
            </w:r>
            <w:r w:rsidR="00220163" w:rsidRPr="007E27FA">
              <w:rPr>
                <w:rStyle w:val="eop"/>
                <w:b/>
                <w:bCs/>
              </w:rPr>
              <w:t>Verduurzaamd</w:t>
            </w:r>
            <w:r w:rsidR="00220163" w:rsidRPr="00E21117">
              <w:rPr>
                <w:rStyle w:val="eop"/>
              </w:rPr>
              <w:t xml:space="preserve"> worden in de schoolvisie en belei</w:t>
            </w:r>
            <w:r w:rsidR="008F7405">
              <w:rPr>
                <w:rStyle w:val="eop"/>
              </w:rPr>
              <w:t>d/schoolreglement</w:t>
            </w:r>
            <w:r w:rsidR="080EBAA3" w:rsidRPr="00E21117">
              <w:rPr>
                <w:rStyle w:val="eop"/>
              </w:rPr>
              <w:t>?</w:t>
            </w:r>
            <w:r>
              <w:rPr>
                <w:rStyle w:val="eop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94982E" wp14:editId="0F9F20F6">
                  <wp:extent cx="189186" cy="189186"/>
                  <wp:effectExtent l="0" t="0" r="1905" b="190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34EEE971" w14:textId="77777777" w:rsidTr="2807CCAC">
        <w:tc>
          <w:tcPr>
            <w:tcW w:w="9062" w:type="dxa"/>
          </w:tcPr>
          <w:p w14:paraId="76AF0F67" w14:textId="58EB1E6E" w:rsidR="00FD0F66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Op welke wijze draagt het project toe aan </w:t>
            </w:r>
            <w:r w:rsidR="007E27FA">
              <w:rPr>
                <w:rStyle w:val="eop"/>
              </w:rPr>
              <w:t>het</w:t>
            </w:r>
            <w:r>
              <w:rPr>
                <w:rStyle w:val="eop"/>
              </w:rPr>
              <w:t xml:space="preserve"> </w:t>
            </w:r>
            <w:r w:rsidR="007E27FA" w:rsidRPr="007E27FA">
              <w:rPr>
                <w:rStyle w:val="eop"/>
                <w:b/>
                <w:bCs/>
              </w:rPr>
              <w:t>maatschappelijke belang</w:t>
            </w:r>
            <w:r>
              <w:rPr>
                <w:rStyle w:val="eop"/>
              </w:rPr>
              <w:t>?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FF3E9E" wp14:editId="6F11F602">
                  <wp:extent cx="189186" cy="189186"/>
                  <wp:effectExtent l="0" t="0" r="1905" b="190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D410A" w14:textId="7170B5D8" w:rsidR="00DF1344" w:rsidRDefault="00DF1344" w:rsidP="00220163">
      <w:pPr>
        <w:rPr>
          <w:b/>
          <w:bCs/>
          <w:u w:val="single"/>
        </w:rPr>
      </w:pPr>
    </w:p>
    <w:p w14:paraId="0BFD1AE1" w14:textId="05F95888" w:rsidR="00220163" w:rsidRDefault="00A858DD" w:rsidP="00A858DD">
      <w:pPr>
        <w:spacing w:line="276" w:lineRule="auto"/>
        <w:jc w:val="both"/>
        <w:rPr>
          <w:rFonts w:ascii="Times New Roman" w:hAnsi="Times New Roman" w:cs="Times New Roman"/>
        </w:rPr>
      </w:pPr>
      <w:r w:rsidRPr="2807CCAC">
        <w:rPr>
          <w:rFonts w:ascii="Times New Roman" w:hAnsi="Times New Roman" w:cs="Times New Roman"/>
        </w:rPr>
        <w:t xml:space="preserve">Gebruik dit document om na te gaan in hoeverre je project aansluit bij een </w:t>
      </w:r>
      <w:r w:rsidRPr="2807CCAC">
        <w:rPr>
          <w:rFonts w:ascii="Times New Roman" w:hAnsi="Times New Roman" w:cs="Times New Roman"/>
          <w:i/>
          <w:iCs/>
        </w:rPr>
        <w:t xml:space="preserve">schoolbrede </w:t>
      </w:r>
      <w:r w:rsidRPr="2807CCAC">
        <w:rPr>
          <w:rFonts w:ascii="Times New Roman" w:hAnsi="Times New Roman" w:cs="Times New Roman"/>
        </w:rPr>
        <w:t xml:space="preserve">benadering. Op de website </w:t>
      </w:r>
      <w:hyperlink r:id="rId15" w:history="1">
        <w:r w:rsidR="009C1693" w:rsidRPr="00341CAD">
          <w:rPr>
            <w:rStyle w:val="Hyperlink"/>
            <w:rFonts w:ascii="Times New Roman" w:hAnsi="Times New Roman" w:cs="Times New Roman"/>
          </w:rPr>
          <w:t>www.burgerschapopschool.kdg.be</w:t>
        </w:r>
      </w:hyperlink>
      <w:r w:rsidR="009C1693">
        <w:rPr>
          <w:rFonts w:ascii="Times New Roman" w:hAnsi="Times New Roman" w:cs="Times New Roman"/>
        </w:rPr>
        <w:t xml:space="preserve"> </w:t>
      </w:r>
      <w:r w:rsidRPr="2807CCAC">
        <w:rPr>
          <w:rFonts w:ascii="Times New Roman" w:hAnsi="Times New Roman" w:cs="Times New Roman"/>
        </w:rPr>
        <w:t xml:space="preserve">vind je meer informatie terug om naar een </w:t>
      </w:r>
      <w:r w:rsidRPr="2807CCAC">
        <w:rPr>
          <w:rFonts w:ascii="Times New Roman" w:hAnsi="Times New Roman" w:cs="Times New Roman"/>
          <w:i/>
          <w:iCs/>
        </w:rPr>
        <w:t>schoolbred</w:t>
      </w:r>
      <w:r w:rsidR="3CD1B2D2" w:rsidRPr="2807CCAC">
        <w:rPr>
          <w:rFonts w:ascii="Times New Roman" w:hAnsi="Times New Roman" w:cs="Times New Roman"/>
          <w:i/>
          <w:iCs/>
        </w:rPr>
        <w:t xml:space="preserve">e </w:t>
      </w:r>
      <w:r w:rsidRPr="2807CCAC">
        <w:rPr>
          <w:rFonts w:ascii="Times New Roman" w:hAnsi="Times New Roman" w:cs="Times New Roman"/>
        </w:rPr>
        <w:t>benadering</w:t>
      </w:r>
      <w:r w:rsidR="240B34C7" w:rsidRPr="2807CCAC">
        <w:rPr>
          <w:rFonts w:ascii="Times New Roman" w:hAnsi="Times New Roman" w:cs="Times New Roman"/>
        </w:rPr>
        <w:t xml:space="preserve"> (Whole School Approach)</w:t>
      </w:r>
      <w:r w:rsidRPr="2807CCAC">
        <w:rPr>
          <w:rFonts w:ascii="Times New Roman" w:hAnsi="Times New Roman" w:cs="Times New Roman"/>
        </w:rPr>
        <w:t xml:space="preserve"> toe te werken.</w:t>
      </w:r>
    </w:p>
    <w:p w14:paraId="533FE1D1" w14:textId="717AFE22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p w14:paraId="1674526B" w14:textId="06BABA4C" w:rsidR="004374A5" w:rsidRDefault="00FC6D52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pict w14:anchorId="2F96405E">
          <v:shape id="Afbeelding 1" o:spid="_x0000_i1025" type="#_x0000_t75" alt="" style="width:14.65pt;height:14.65pt;visibility:visible;mso-wrap-style:square;mso-width-percent:0;mso-height-percent:0;mso-width-percent:0;mso-height-percent:0">
            <v:imagedata r:id="rId16" o:title=""/>
          </v:shape>
        </w:pict>
      </w:r>
      <w:r w:rsidR="004374A5">
        <w:rPr>
          <w:rFonts w:ascii="Times New Roman" w:hAnsi="Times New Roman" w:cs="Times New Roman"/>
        </w:rPr>
        <w:t>= teamgericht</w:t>
      </w:r>
      <w:r w:rsidR="00C22091">
        <w:rPr>
          <w:rFonts w:ascii="Times New Roman" w:hAnsi="Times New Roman" w:cs="Times New Roman"/>
        </w:rPr>
        <w:t xml:space="preserve"> (hyperlink)</w:t>
      </w:r>
    </w:p>
    <w:p w14:paraId="0C644410" w14:textId="687F1A70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904750" wp14:editId="2D371F97">
            <wp:extent cx="189186" cy="189186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56" cy="19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= schoolbreed</w:t>
      </w:r>
      <w:r w:rsidR="00C22091">
        <w:rPr>
          <w:rFonts w:ascii="Times New Roman" w:hAnsi="Times New Roman" w:cs="Times New Roman"/>
        </w:rPr>
        <w:t xml:space="preserve"> (hyperlink)</w:t>
      </w:r>
    </w:p>
    <w:p w14:paraId="47422C67" w14:textId="77777777" w:rsidR="004374A5" w:rsidRPr="00A858DD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374A5" w:rsidRPr="00A858D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40FF" w14:textId="77777777" w:rsidR="00FC6D52" w:rsidRDefault="00FC6D52" w:rsidP="00220163">
      <w:r>
        <w:separator/>
      </w:r>
    </w:p>
  </w:endnote>
  <w:endnote w:type="continuationSeparator" w:id="0">
    <w:p w14:paraId="63B923C8" w14:textId="77777777" w:rsidR="00FC6D52" w:rsidRDefault="00FC6D52" w:rsidP="0022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6EFF" w14:textId="77777777" w:rsidR="00FC6D52" w:rsidRDefault="00FC6D52" w:rsidP="00220163">
      <w:r>
        <w:separator/>
      </w:r>
    </w:p>
  </w:footnote>
  <w:footnote w:type="continuationSeparator" w:id="0">
    <w:p w14:paraId="58ACE368" w14:textId="77777777" w:rsidR="00FC6D52" w:rsidRDefault="00FC6D52" w:rsidP="0022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379F" w14:textId="46FFF30B" w:rsidR="00220163" w:rsidRPr="00220163" w:rsidRDefault="00220163" w:rsidP="00220163">
    <w:pPr>
      <w:pStyle w:val="Koptekst"/>
    </w:pPr>
    <w:r>
      <w:rPr>
        <w:noProof/>
      </w:rPr>
      <w:drawing>
        <wp:inline distT="0" distB="0" distL="0" distR="0" wp14:anchorId="641BDA2A" wp14:editId="1B8D700D">
          <wp:extent cx="1400400" cy="424800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4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ZyXpfLB" int2:invalidationBookmarkName="" int2:hashCode="daAA4/S1t2Tjvi" int2:id="nSGAai0R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6.5pt;height:256.5pt;visibility:visible;mso-wrap-style:square" o:bullet="t">
        <v:imagedata r:id="rId1" o:title=""/>
      </v:shape>
    </w:pict>
  </w:numPicBullet>
  <w:abstractNum w:abstractNumId="0" w15:restartNumberingAfterBreak="0">
    <w:nsid w:val="09D6798D"/>
    <w:multiLevelType w:val="hybridMultilevel"/>
    <w:tmpl w:val="61988378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655"/>
    <w:multiLevelType w:val="multilevel"/>
    <w:tmpl w:val="8882800A"/>
    <w:lvl w:ilvl="0">
      <w:start w:val="1"/>
      <w:numFmt w:val="bullet"/>
      <w:lvlText w:val=""/>
      <w:lvlJc w:val="left"/>
      <w:pPr>
        <w:tabs>
          <w:tab w:val="num" w:pos="-168"/>
        </w:tabs>
        <w:ind w:left="-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B4FF6"/>
    <w:multiLevelType w:val="hybridMultilevel"/>
    <w:tmpl w:val="FAE00EE0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2CFD"/>
    <w:multiLevelType w:val="hybridMultilevel"/>
    <w:tmpl w:val="63FADD76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07408"/>
    <w:multiLevelType w:val="multilevel"/>
    <w:tmpl w:val="32E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500CC5"/>
    <w:multiLevelType w:val="hybridMultilevel"/>
    <w:tmpl w:val="18DC194E"/>
    <w:lvl w:ilvl="0" w:tplc="2D324B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DBFA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D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4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AB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6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C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40D4B"/>
    <w:multiLevelType w:val="hybridMultilevel"/>
    <w:tmpl w:val="349A52F0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71318"/>
    <w:multiLevelType w:val="hybridMultilevel"/>
    <w:tmpl w:val="72409EF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08D0"/>
    <w:multiLevelType w:val="hybridMultilevel"/>
    <w:tmpl w:val="668A59D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94115">
    <w:abstractNumId w:val="5"/>
  </w:num>
  <w:num w:numId="2" w16cid:durableId="888155073">
    <w:abstractNumId w:val="1"/>
  </w:num>
  <w:num w:numId="3" w16cid:durableId="1123616218">
    <w:abstractNumId w:val="2"/>
  </w:num>
  <w:num w:numId="4" w16cid:durableId="47414291">
    <w:abstractNumId w:val="4"/>
  </w:num>
  <w:num w:numId="5" w16cid:durableId="294020529">
    <w:abstractNumId w:val="8"/>
  </w:num>
  <w:num w:numId="6" w16cid:durableId="472873229">
    <w:abstractNumId w:val="3"/>
  </w:num>
  <w:num w:numId="7" w16cid:durableId="1729495266">
    <w:abstractNumId w:val="0"/>
  </w:num>
  <w:num w:numId="8" w16cid:durableId="1453474158">
    <w:abstractNumId w:val="7"/>
  </w:num>
  <w:num w:numId="9" w16cid:durableId="1481271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4"/>
    <w:rsid w:val="001C3C2C"/>
    <w:rsid w:val="00220163"/>
    <w:rsid w:val="002544F1"/>
    <w:rsid w:val="002B4529"/>
    <w:rsid w:val="00310A8B"/>
    <w:rsid w:val="0033518E"/>
    <w:rsid w:val="004374A5"/>
    <w:rsid w:val="00563783"/>
    <w:rsid w:val="00566A16"/>
    <w:rsid w:val="007468CF"/>
    <w:rsid w:val="00772B9C"/>
    <w:rsid w:val="007B4675"/>
    <w:rsid w:val="007E27FA"/>
    <w:rsid w:val="007E6100"/>
    <w:rsid w:val="00814269"/>
    <w:rsid w:val="008B0EF4"/>
    <w:rsid w:val="008F0E94"/>
    <w:rsid w:val="008F7405"/>
    <w:rsid w:val="00944CD9"/>
    <w:rsid w:val="009A6197"/>
    <w:rsid w:val="009B70EF"/>
    <w:rsid w:val="009C1693"/>
    <w:rsid w:val="00A41242"/>
    <w:rsid w:val="00A858DD"/>
    <w:rsid w:val="00B91E3F"/>
    <w:rsid w:val="00C140CE"/>
    <w:rsid w:val="00C22091"/>
    <w:rsid w:val="00CA1F81"/>
    <w:rsid w:val="00CA6F52"/>
    <w:rsid w:val="00DF1344"/>
    <w:rsid w:val="00DF759A"/>
    <w:rsid w:val="00E04268"/>
    <w:rsid w:val="00E21117"/>
    <w:rsid w:val="00F0265F"/>
    <w:rsid w:val="00FC6D52"/>
    <w:rsid w:val="00FD0F66"/>
    <w:rsid w:val="05F6A43C"/>
    <w:rsid w:val="07FB02A0"/>
    <w:rsid w:val="080EBAA3"/>
    <w:rsid w:val="089D45B9"/>
    <w:rsid w:val="0A64BA7E"/>
    <w:rsid w:val="0CCCE9BD"/>
    <w:rsid w:val="0D1AF01B"/>
    <w:rsid w:val="0F34F233"/>
    <w:rsid w:val="102F572A"/>
    <w:rsid w:val="106A28E0"/>
    <w:rsid w:val="11CB278B"/>
    <w:rsid w:val="125A7276"/>
    <w:rsid w:val="12DAFA96"/>
    <w:rsid w:val="14E61FEA"/>
    <w:rsid w:val="16C2964C"/>
    <w:rsid w:val="17CDF7AA"/>
    <w:rsid w:val="1906D4A8"/>
    <w:rsid w:val="194A3C1A"/>
    <w:rsid w:val="19D3999A"/>
    <w:rsid w:val="1AFCA1E0"/>
    <w:rsid w:val="1B50B4B2"/>
    <w:rsid w:val="1B712740"/>
    <w:rsid w:val="1DF4B2D1"/>
    <w:rsid w:val="1FCA8125"/>
    <w:rsid w:val="204CE349"/>
    <w:rsid w:val="21BFF636"/>
    <w:rsid w:val="22247BDC"/>
    <w:rsid w:val="23B5FDFD"/>
    <w:rsid w:val="240B34C7"/>
    <w:rsid w:val="25B97D60"/>
    <w:rsid w:val="26947D0E"/>
    <w:rsid w:val="272F733F"/>
    <w:rsid w:val="27C04847"/>
    <w:rsid w:val="2807CCAC"/>
    <w:rsid w:val="282F032A"/>
    <w:rsid w:val="2A632E85"/>
    <w:rsid w:val="2A995570"/>
    <w:rsid w:val="2B041DCB"/>
    <w:rsid w:val="2E2A85A2"/>
    <w:rsid w:val="2EC4AF51"/>
    <w:rsid w:val="311C9EEA"/>
    <w:rsid w:val="33D07280"/>
    <w:rsid w:val="378425B9"/>
    <w:rsid w:val="3C5796DC"/>
    <w:rsid w:val="3CD1B2D2"/>
    <w:rsid w:val="3DF3673D"/>
    <w:rsid w:val="3F2C7CED"/>
    <w:rsid w:val="409962FF"/>
    <w:rsid w:val="410E4327"/>
    <w:rsid w:val="44B8C22E"/>
    <w:rsid w:val="4630D379"/>
    <w:rsid w:val="4DB8556E"/>
    <w:rsid w:val="503663AA"/>
    <w:rsid w:val="512E8D72"/>
    <w:rsid w:val="52266BB0"/>
    <w:rsid w:val="543C8397"/>
    <w:rsid w:val="55529A55"/>
    <w:rsid w:val="5559C2E6"/>
    <w:rsid w:val="55E538B1"/>
    <w:rsid w:val="55E63AF0"/>
    <w:rsid w:val="55FE93DF"/>
    <w:rsid w:val="565F2F25"/>
    <w:rsid w:val="59EC519E"/>
    <w:rsid w:val="5A501AE9"/>
    <w:rsid w:val="5D23F260"/>
    <w:rsid w:val="5E7AC740"/>
    <w:rsid w:val="5EE104F5"/>
    <w:rsid w:val="60F26C9E"/>
    <w:rsid w:val="6181D509"/>
    <w:rsid w:val="631DA56A"/>
    <w:rsid w:val="63F45D59"/>
    <w:rsid w:val="64B00FD5"/>
    <w:rsid w:val="64B975CB"/>
    <w:rsid w:val="67054120"/>
    <w:rsid w:val="695EA108"/>
    <w:rsid w:val="6B1BC681"/>
    <w:rsid w:val="6D64B5CC"/>
    <w:rsid w:val="6D821742"/>
    <w:rsid w:val="6DA2F33A"/>
    <w:rsid w:val="6E17CECE"/>
    <w:rsid w:val="6F58DDA1"/>
    <w:rsid w:val="7236D31C"/>
    <w:rsid w:val="72518637"/>
    <w:rsid w:val="73891129"/>
    <w:rsid w:val="7438859C"/>
    <w:rsid w:val="746192E3"/>
    <w:rsid w:val="75F1CD1E"/>
    <w:rsid w:val="760027BC"/>
    <w:rsid w:val="78A79F5E"/>
    <w:rsid w:val="78CCFC30"/>
    <w:rsid w:val="79E57A6B"/>
    <w:rsid w:val="7BC3131F"/>
    <w:rsid w:val="7BDF4020"/>
    <w:rsid w:val="7CD9330A"/>
    <w:rsid w:val="7E28E6BC"/>
    <w:rsid w:val="7EA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5FE"/>
  <w15:chartTrackingRefBased/>
  <w15:docId w15:val="{9BF5FA77-EF89-4444-90EF-EC58863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F1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DF1344"/>
  </w:style>
  <w:style w:type="character" w:customStyle="1" w:styleId="eop">
    <w:name w:val="eop"/>
    <w:basedOn w:val="Standaardalinea-lettertype"/>
    <w:rsid w:val="00DF1344"/>
  </w:style>
  <w:style w:type="character" w:customStyle="1" w:styleId="contextualspellingandgrammarerror">
    <w:name w:val="contextualspellingandgrammarerror"/>
    <w:basedOn w:val="Standaardalinea-lettertype"/>
    <w:rsid w:val="00DF1344"/>
  </w:style>
  <w:style w:type="character" w:customStyle="1" w:styleId="spellingerror">
    <w:name w:val="spellingerror"/>
    <w:basedOn w:val="Standaardalinea-lettertype"/>
    <w:rsid w:val="00DF1344"/>
  </w:style>
  <w:style w:type="paragraph" w:styleId="Lijstalinea">
    <w:name w:val="List Paragraph"/>
    <w:basedOn w:val="Standaard"/>
    <w:uiPriority w:val="34"/>
    <w:qFormat/>
    <w:rsid w:val="00DF13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0163"/>
  </w:style>
  <w:style w:type="paragraph" w:styleId="Voettekst">
    <w:name w:val="footer"/>
    <w:basedOn w:val="Standaard"/>
    <w:link w:val="Voet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0163"/>
  </w:style>
  <w:style w:type="table" w:styleId="Tabelraster">
    <w:name w:val="Table Grid"/>
    <w:basedOn w:val="Standaardtabel"/>
    <w:uiPriority w:val="39"/>
    <w:rsid w:val="002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E042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E04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E042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042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4">
    <w:name w:val="Plain Table 4"/>
    <w:basedOn w:val="Standaardtabel"/>
    <w:uiPriority w:val="44"/>
    <w:rsid w:val="00E042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E042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C16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1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rgerschapopschool.kdg.be/organisaties-en-lesmateriaal-bouwsteen-burgerscha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rgerschapopschool.kdg.be/leerlijn-burgerscha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://www.burgerschapopschool.kdg.b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rgerschapopschool.kdg.be/teamstructuu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0F485CB27458954CDA1BFF0C9C7" ma:contentTypeVersion="17" ma:contentTypeDescription="Een nieuw document maken." ma:contentTypeScope="" ma:versionID="e909af940ae36e4fcb738706e66fc4c3">
  <xsd:schema xmlns:xsd="http://www.w3.org/2001/XMLSchema" xmlns:xs="http://www.w3.org/2001/XMLSchema" xmlns:p="http://schemas.microsoft.com/office/2006/metadata/properties" xmlns:ns2="e9feb526-3982-474f-ac36-6b9f6473ff0b" xmlns:ns3="86fd311e-518c-498e-a9c2-f355b110e20a" targetNamespace="http://schemas.microsoft.com/office/2006/metadata/properties" ma:root="true" ma:fieldsID="a721fade3a5239c30cde5753c9e4d71a" ns2:_="" ns3:_="">
    <xsd:import namespace="e9feb526-3982-474f-ac36-6b9f6473ff0b"/>
    <xsd:import namespace="86fd311e-518c-498e-a9c2-f355b110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b526-3982-474f-ac36-6b9f6473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311e-518c-498e-a9c2-f355b110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c78f59-91bc-4503-bc3b-b6d8b2b75829}" ma:internalName="TaxCatchAll" ma:showField="CatchAllData" ma:web="86fd311e-518c-498e-a9c2-f355b110e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eb526-3982-474f-ac36-6b9f6473ff0b">
      <Terms xmlns="http://schemas.microsoft.com/office/infopath/2007/PartnerControls"/>
    </lcf76f155ced4ddcb4097134ff3c332f>
    <TaxCatchAll xmlns="86fd311e-518c-498e-a9c2-f355b110e20a" xsi:nil="true"/>
  </documentManagement>
</p:properties>
</file>

<file path=customXml/itemProps1.xml><?xml version="1.0" encoding="utf-8"?>
<ds:datastoreItem xmlns:ds="http://schemas.openxmlformats.org/officeDocument/2006/customXml" ds:itemID="{B9D217E5-A649-4828-82E2-838B8F3B7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685E8-6437-43E3-A323-9F0B0A5F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eb526-3982-474f-ac36-6b9f6473ff0b"/>
    <ds:schemaRef ds:uri="86fd311e-518c-498e-a9c2-f355b110e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D1342-F96C-4D81-A14C-E913996628AF}">
  <ds:schemaRefs>
    <ds:schemaRef ds:uri="http://schemas.microsoft.com/office/2006/metadata/properties"/>
    <ds:schemaRef ds:uri="http://schemas.microsoft.com/office/infopath/2007/PartnerControls"/>
    <ds:schemaRef ds:uri="e9feb526-3982-474f-ac36-6b9f6473ff0b"/>
    <ds:schemaRef ds:uri="86fd311e-518c-498e-a9c2-f355b110e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Macquoy Ruben</dc:creator>
  <cp:keywords/>
  <dc:description/>
  <cp:lastModifiedBy>Ruben Macquoy</cp:lastModifiedBy>
  <cp:revision>2</cp:revision>
  <dcterms:created xsi:type="dcterms:W3CDTF">2023-09-08T10:58:00Z</dcterms:created>
  <dcterms:modified xsi:type="dcterms:W3CDTF">2023-09-08T10:58:00Z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0x0101009378E0F485CB27458954CDA1BFF0C9C7</vt:lpwstr>
  </property>
  <property fmtid="{D5CDD505-2E9C-101B-9397-08002B2CF9AE}" pid="3" name="MediaServiceImageTags">
    <vt:lpwstr/>
  </property>
</Properties>
</file>